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739F" w:rsidRPr="0000300C" w:rsidRDefault="003B739F" w:rsidP="0000300C">
      <w:pPr>
        <w:spacing w:after="0" w:line="360" w:lineRule="auto"/>
        <w:rPr>
          <w:sz w:val="28"/>
          <w:szCs w:val="28"/>
        </w:rPr>
      </w:pPr>
    </w:p>
    <w:p w:rsidR="0000300C" w:rsidRPr="0000300C" w:rsidRDefault="006352B8" w:rsidP="0000300C">
      <w:pPr>
        <w:shd w:val="clear" w:color="auto" w:fill="FFFFFF"/>
        <w:spacing w:after="0" w:line="360" w:lineRule="auto"/>
        <w:jc w:val="center"/>
        <w:rPr>
          <w:rFonts w:eastAsia="Times New Roman" w:cs="Times New Roman"/>
          <w:b/>
          <w:bCs/>
          <w:sz w:val="28"/>
          <w:szCs w:val="28"/>
        </w:rPr>
      </w:pPr>
      <w:r w:rsidRPr="0000300C">
        <w:rPr>
          <w:rFonts w:eastAsia="Times New Roman" w:cs="Times New Roman"/>
          <w:b/>
          <w:bCs/>
          <w:sz w:val="28"/>
          <w:szCs w:val="28"/>
        </w:rPr>
        <w:t xml:space="preserve">Cách mạng CN 4.0 và những bất cập của bộ môn tiếng Anh </w:t>
      </w:r>
    </w:p>
    <w:p w:rsidR="006352B8" w:rsidRPr="0000300C" w:rsidRDefault="006352B8" w:rsidP="0000300C">
      <w:pPr>
        <w:shd w:val="clear" w:color="auto" w:fill="FFFFFF"/>
        <w:spacing w:after="0" w:line="360" w:lineRule="auto"/>
        <w:jc w:val="center"/>
        <w:rPr>
          <w:rFonts w:eastAsia="Times New Roman" w:cs="Times New Roman"/>
          <w:b/>
          <w:bCs/>
          <w:sz w:val="28"/>
          <w:szCs w:val="28"/>
        </w:rPr>
      </w:pPr>
      <w:r w:rsidRPr="0000300C">
        <w:rPr>
          <w:rFonts w:eastAsia="Times New Roman" w:cs="Times New Roman"/>
          <w:b/>
          <w:bCs/>
          <w:sz w:val="28"/>
          <w:szCs w:val="28"/>
        </w:rPr>
        <w:t>tại trường CĐ Lý Tự Trọng</w:t>
      </w:r>
    </w:p>
    <w:p w:rsidR="006352B8" w:rsidRPr="0000300C" w:rsidRDefault="00E50F86" w:rsidP="0000300C">
      <w:pPr>
        <w:spacing w:after="0" w:line="360" w:lineRule="auto"/>
        <w:rPr>
          <w:rFonts w:cs="Times New Roman"/>
          <w:sz w:val="28"/>
          <w:szCs w:val="28"/>
        </w:rPr>
      </w:pPr>
      <w:r>
        <w:rPr>
          <w:rFonts w:cs="Times New Roman"/>
          <w:sz w:val="28"/>
          <w:szCs w:val="28"/>
        </w:rPr>
        <w:t>GV:</w:t>
      </w:r>
      <w:r w:rsidR="006352B8" w:rsidRPr="0000300C">
        <w:rPr>
          <w:rFonts w:cs="Times New Roman"/>
          <w:sz w:val="28"/>
          <w:szCs w:val="28"/>
        </w:rPr>
        <w:t xml:space="preserve"> Vương Thanh Thủy</w:t>
      </w:r>
    </w:p>
    <w:p w:rsidR="006352B8" w:rsidRPr="0000300C" w:rsidRDefault="006352B8" w:rsidP="0000300C">
      <w:pPr>
        <w:spacing w:after="0" w:line="360" w:lineRule="auto"/>
        <w:rPr>
          <w:rFonts w:cs="Times New Roman"/>
          <w:sz w:val="28"/>
          <w:szCs w:val="28"/>
        </w:rPr>
      </w:pPr>
      <w:r w:rsidRPr="0000300C">
        <w:rPr>
          <w:rFonts w:cs="Times New Roman"/>
          <w:sz w:val="28"/>
          <w:szCs w:val="28"/>
        </w:rPr>
        <w:t>Trường</w:t>
      </w:r>
      <w:r w:rsidR="00E50F86">
        <w:rPr>
          <w:rFonts w:cs="Times New Roman"/>
          <w:sz w:val="28"/>
          <w:szCs w:val="28"/>
        </w:rPr>
        <w:t>:</w:t>
      </w:r>
      <w:r w:rsidRPr="0000300C">
        <w:rPr>
          <w:rFonts w:cs="Times New Roman"/>
          <w:sz w:val="28"/>
          <w:szCs w:val="28"/>
        </w:rPr>
        <w:t xml:space="preserve"> Cao đẳng Lý Tự Trọng</w:t>
      </w:r>
    </w:p>
    <w:p w:rsidR="006352B8" w:rsidRPr="0000300C" w:rsidRDefault="006352B8" w:rsidP="0000300C">
      <w:pPr>
        <w:spacing w:after="0" w:line="360" w:lineRule="auto"/>
        <w:rPr>
          <w:rFonts w:cs="Times New Roman"/>
          <w:sz w:val="28"/>
          <w:szCs w:val="28"/>
        </w:rPr>
      </w:pPr>
      <w:r w:rsidRPr="0000300C">
        <w:rPr>
          <w:rFonts w:cs="Times New Roman"/>
          <w:sz w:val="28"/>
          <w:szCs w:val="28"/>
        </w:rPr>
        <w:t xml:space="preserve">Email: </w:t>
      </w:r>
      <w:hyperlink r:id="rId7" w:history="1">
        <w:r w:rsidRPr="0000300C">
          <w:rPr>
            <w:rStyle w:val="Hyperlink"/>
            <w:rFonts w:cs="Times New Roman"/>
            <w:color w:val="auto"/>
            <w:sz w:val="28"/>
            <w:szCs w:val="28"/>
          </w:rPr>
          <w:t>vtthuy1972@gmail.com</w:t>
        </w:r>
      </w:hyperlink>
    </w:p>
    <w:p w:rsidR="006352B8" w:rsidRPr="0000300C" w:rsidRDefault="006352B8" w:rsidP="0000300C">
      <w:pPr>
        <w:spacing w:after="0" w:line="360" w:lineRule="auto"/>
        <w:rPr>
          <w:rFonts w:cs="Times New Roman"/>
          <w:b/>
          <w:sz w:val="28"/>
          <w:szCs w:val="28"/>
        </w:rPr>
      </w:pPr>
      <w:r w:rsidRPr="0000300C">
        <w:rPr>
          <w:rFonts w:cs="Times New Roman"/>
          <w:b/>
          <w:sz w:val="28"/>
          <w:szCs w:val="28"/>
        </w:rPr>
        <w:t>TÓM TẮT (SUMMARY)</w:t>
      </w:r>
    </w:p>
    <w:p w:rsidR="006352B8" w:rsidRPr="0000300C" w:rsidRDefault="006352B8" w:rsidP="00E50F86">
      <w:pPr>
        <w:spacing w:after="0" w:line="360" w:lineRule="auto"/>
        <w:ind w:firstLine="720"/>
        <w:jc w:val="both"/>
        <w:rPr>
          <w:rFonts w:cs="Times New Roman"/>
          <w:sz w:val="28"/>
          <w:szCs w:val="28"/>
        </w:rPr>
      </w:pPr>
      <w:r w:rsidRPr="0000300C">
        <w:rPr>
          <w:rFonts w:cs="Times New Roman"/>
          <w:sz w:val="28"/>
          <w:szCs w:val="28"/>
        </w:rPr>
        <w:t>Cuộc Cách mạng 4.0 đã thổi 1 làn gió mới vào việc đào tạo SVHS sao cho phù hợp với yêu cầu tuyển dụng và sử dụng nhân lực của các doanh nghiệp mà trong đó Tiếng Anh và Tin học là 2 mũi nhọn then chốt. Thế nhưng, việc giảng dạy Tiếng Anh tại trường chúng ta vẫn còn nhiều bất cập, chưa đáp ứng được. Dưới đây là 1 số nguyên nhân và giải pháp.</w:t>
      </w:r>
    </w:p>
    <w:p w:rsidR="006352B8" w:rsidRPr="0000300C" w:rsidRDefault="006352B8" w:rsidP="0000300C">
      <w:pPr>
        <w:spacing w:after="0" w:line="360" w:lineRule="auto"/>
        <w:rPr>
          <w:rFonts w:cs="Times New Roman"/>
          <w:b/>
          <w:sz w:val="28"/>
          <w:szCs w:val="28"/>
        </w:rPr>
      </w:pPr>
      <w:r w:rsidRPr="0000300C">
        <w:rPr>
          <w:rFonts w:cs="Times New Roman"/>
          <w:b/>
          <w:sz w:val="28"/>
          <w:szCs w:val="28"/>
        </w:rPr>
        <w:t>Lời mở đầu</w:t>
      </w:r>
    </w:p>
    <w:p w:rsidR="006352B8" w:rsidRPr="0000300C" w:rsidRDefault="006352B8" w:rsidP="00E50F86">
      <w:pPr>
        <w:shd w:val="clear" w:color="auto" w:fill="FFFFFF"/>
        <w:spacing w:after="0" w:line="360" w:lineRule="auto"/>
        <w:ind w:firstLine="720"/>
        <w:jc w:val="both"/>
        <w:rPr>
          <w:rFonts w:eastAsia="Times New Roman" w:cs="Times New Roman"/>
          <w:sz w:val="28"/>
          <w:szCs w:val="28"/>
        </w:rPr>
      </w:pPr>
      <w:r w:rsidRPr="0000300C">
        <w:rPr>
          <w:rFonts w:eastAsia="Times New Roman" w:cs="Times New Roman"/>
          <w:sz w:val="28"/>
          <w:szCs w:val="28"/>
        </w:rPr>
        <w:t>Cách mạng 4.0 - xu hướng kết hợp giữa các hệ thống ảo và thực thể, vạn vật kết nối internet - đang thách thức chúng ta, những người thầy. Vai trò GV ngày càng trở nên phức tạp ở một thế giới thay đổi nhanh chóng, nơi mà tri thức hầu như vô tận trong đó, vai trò của GV tiếng Anh là hết sức quan trọng vì Tiếng Anh chính là chiếc chìa khóa vàng cho các em bước vào cuộc CN 4.0.</w:t>
      </w:r>
      <w:r w:rsidR="00E50F86">
        <w:rPr>
          <w:rFonts w:eastAsia="Times New Roman" w:cs="Times New Roman"/>
          <w:sz w:val="28"/>
          <w:szCs w:val="28"/>
        </w:rPr>
        <w:t xml:space="preserve"> </w:t>
      </w:r>
      <w:r w:rsidRPr="0000300C">
        <w:rPr>
          <w:rFonts w:eastAsia="Times New Roman" w:cs="Times New Roman"/>
          <w:sz w:val="28"/>
          <w:szCs w:val="28"/>
        </w:rPr>
        <w:t>Thế nhưng, trên thực tế, trường chúng ta vẫn chưa th</w:t>
      </w:r>
      <w:r w:rsidR="00E50F86">
        <w:rPr>
          <w:rFonts w:eastAsia="Times New Roman" w:cs="Times New Roman"/>
          <w:sz w:val="28"/>
          <w:szCs w:val="28"/>
        </w:rPr>
        <w:t xml:space="preserve">ể thực sự phát triển bộ môn </w:t>
      </w:r>
      <w:r w:rsidRPr="0000300C">
        <w:rPr>
          <w:rFonts w:eastAsia="Times New Roman" w:cs="Times New Roman"/>
          <w:sz w:val="28"/>
          <w:szCs w:val="28"/>
        </w:rPr>
        <w:t>này. Vì sao?</w:t>
      </w:r>
    </w:p>
    <w:p w:rsidR="006352B8" w:rsidRPr="0000300C" w:rsidRDefault="008267D1" w:rsidP="008267D1">
      <w:pPr>
        <w:pStyle w:val="body-text"/>
        <w:shd w:val="clear" w:color="auto" w:fill="FFFFFF"/>
        <w:spacing w:before="0" w:beforeAutospacing="0" w:after="0" w:afterAutospacing="0" w:line="360" w:lineRule="auto"/>
        <w:rPr>
          <w:i/>
          <w:sz w:val="28"/>
          <w:szCs w:val="28"/>
        </w:rPr>
      </w:pPr>
      <w:r>
        <w:rPr>
          <w:sz w:val="28"/>
          <w:szCs w:val="28"/>
        </w:rPr>
        <w:t>[</w:t>
      </w:r>
      <w:r w:rsidR="006352B8" w:rsidRPr="0000300C">
        <w:rPr>
          <w:b/>
          <w:bCs/>
          <w:i/>
          <w:sz w:val="28"/>
          <w:szCs w:val="28"/>
        </w:rPr>
        <w:t>Đề án Ngoại ngữ 2020 có kinh phí là 9.378 tỷ đồng.</w:t>
      </w:r>
    </w:p>
    <w:p w:rsidR="006352B8" w:rsidRPr="0000300C" w:rsidRDefault="006352B8" w:rsidP="0000300C">
      <w:pPr>
        <w:shd w:val="clear" w:color="auto" w:fill="E6E6FA"/>
        <w:spacing w:after="0" w:line="360" w:lineRule="auto"/>
        <w:jc w:val="both"/>
        <w:rPr>
          <w:rFonts w:eastAsia="Times New Roman" w:cs="Times New Roman"/>
          <w:i/>
          <w:sz w:val="28"/>
          <w:szCs w:val="28"/>
        </w:rPr>
      </w:pPr>
      <w:r w:rsidRPr="0000300C">
        <w:rPr>
          <w:rFonts w:eastAsia="Times New Roman" w:cs="Times New Roman"/>
          <w:i/>
          <w:sz w:val="28"/>
          <w:szCs w:val="28"/>
        </w:rPr>
        <w:t>Tong các năm từ 2011 - 2015, số tiền đã chi là hơn 3.829 tỷ đồng (gồm 2.198 tỷ đồng được cấp từ ngân sách trung ương và 1.631 tỷ đồng từ nguồn đối ứng của địa phương).</w:t>
      </w:r>
    </w:p>
    <w:p w:rsidR="008267D1" w:rsidRPr="0000300C" w:rsidRDefault="006352B8" w:rsidP="0000300C">
      <w:pPr>
        <w:shd w:val="clear" w:color="auto" w:fill="E6E6FA"/>
        <w:spacing w:after="0" w:line="360" w:lineRule="auto"/>
        <w:jc w:val="both"/>
        <w:rPr>
          <w:rFonts w:eastAsia="Times New Roman" w:cs="Times New Roman"/>
          <w:i/>
          <w:sz w:val="28"/>
          <w:szCs w:val="28"/>
        </w:rPr>
      </w:pPr>
      <w:r w:rsidRPr="0000300C">
        <w:rPr>
          <w:rFonts w:eastAsia="Times New Roman" w:cs="Times New Roman"/>
          <w:i/>
          <w:sz w:val="28"/>
          <w:szCs w:val="28"/>
        </w:rPr>
        <w:t>Kết thúc năm học 2015-2016, cả nước mới có 7.964 trong số 21.412 giáo viên tiếng Anh tiểu học đạt chuẩn theo khung năng lực ngoại ngữ 6 bậc, chiếm 37,19%; 12.388 trong số 33.741 giáo viên tiếng Anh THCS đạt chuẩn (chiếm 36,71%); 4.447 trong số 17.028 giáo viên tiếng Anh THPT đạt chuẩn (chiếm 26,12%).</w:t>
      </w:r>
      <w:r w:rsidR="008267D1">
        <w:rPr>
          <w:rFonts w:eastAsia="Times New Roman" w:cs="Times New Roman"/>
          <w:i/>
          <w:sz w:val="28"/>
          <w:szCs w:val="28"/>
        </w:rPr>
        <w:t>]</w:t>
      </w:r>
      <w:r w:rsidR="008267D1" w:rsidRPr="008267D1">
        <w:rPr>
          <w:rFonts w:eastAsia="Times New Roman" w:cs="Times New Roman"/>
          <w:i/>
          <w:sz w:val="28"/>
          <w:szCs w:val="28"/>
          <w:vertAlign w:val="superscript"/>
        </w:rPr>
        <w:t>1</w:t>
      </w:r>
    </w:p>
    <w:p w:rsidR="00B3528D" w:rsidRPr="0000300C" w:rsidRDefault="00B3528D" w:rsidP="0000300C">
      <w:pPr>
        <w:shd w:val="clear" w:color="auto" w:fill="FFFFFF"/>
        <w:spacing w:after="0" w:line="360" w:lineRule="auto"/>
        <w:rPr>
          <w:rFonts w:eastAsia="Times New Roman" w:cs="Times New Roman"/>
          <w:b/>
          <w:sz w:val="28"/>
          <w:szCs w:val="28"/>
        </w:rPr>
      </w:pPr>
      <w:r w:rsidRPr="0000300C">
        <w:rPr>
          <w:rFonts w:eastAsia="Times New Roman" w:cs="Times New Roman"/>
          <w:b/>
          <w:sz w:val="28"/>
          <w:szCs w:val="28"/>
        </w:rPr>
        <w:lastRenderedPageBreak/>
        <w:t>Thực tế</w:t>
      </w:r>
    </w:p>
    <w:p w:rsidR="006352B8" w:rsidRPr="0000300C" w:rsidRDefault="006352B8" w:rsidP="0000300C">
      <w:pPr>
        <w:shd w:val="clear" w:color="auto" w:fill="FFFFFF"/>
        <w:spacing w:after="0" w:line="360" w:lineRule="auto"/>
        <w:ind w:firstLine="720"/>
        <w:jc w:val="both"/>
        <w:rPr>
          <w:rFonts w:eastAsia="Times New Roman" w:cs="Times New Roman"/>
          <w:sz w:val="28"/>
          <w:szCs w:val="28"/>
        </w:rPr>
      </w:pPr>
      <w:r w:rsidRPr="0000300C">
        <w:rPr>
          <w:rFonts w:eastAsia="Times New Roman" w:cs="Times New Roman"/>
          <w:sz w:val="28"/>
          <w:szCs w:val="28"/>
        </w:rPr>
        <w:t>Theo tôi, đề án “Dạy và học ngoại ngữ trong hệ thống giáo dục quốc dân giai đoạn 2008 - 2020” thời gian qua thiếu tính thực tế, chưa phù hợp.</w:t>
      </w:r>
      <w:r w:rsidR="00E50F86">
        <w:rPr>
          <w:rFonts w:eastAsia="Times New Roman" w:cs="Times New Roman"/>
          <w:sz w:val="28"/>
          <w:szCs w:val="28"/>
        </w:rPr>
        <w:t xml:space="preserve"> </w:t>
      </w:r>
      <w:r w:rsidRPr="0000300C">
        <w:rPr>
          <w:rFonts w:eastAsia="Times New Roman" w:cs="Times New Roman"/>
          <w:sz w:val="28"/>
          <w:szCs w:val="28"/>
        </w:rPr>
        <w:t>Những bất cập, hạn chế mà Đề án ngoại ngữ quốc gia 2020 là chương trình bồi dưỡng giáo viên chưa mang tính thường xuyên, liên tục; thời gian bồi dưỡng ngắn; các hoạt động bồi dưỡng vào thực tế giảng dạy là không có; tốn kém kinh phí; mất nhiều thời gian và công sức của GV... Nội dung bồi dưỡng thường bị áp đặt, định trước mà không xuất phát từ nh</w:t>
      </w:r>
      <w:r w:rsidR="00223F92">
        <w:rPr>
          <w:rFonts w:eastAsia="Times New Roman" w:cs="Times New Roman"/>
          <w:sz w:val="28"/>
          <w:szCs w:val="28"/>
        </w:rPr>
        <w:t>u</w:t>
      </w:r>
      <w:r w:rsidRPr="0000300C">
        <w:rPr>
          <w:rFonts w:eastAsia="Times New Roman" w:cs="Times New Roman"/>
          <w:sz w:val="28"/>
          <w:szCs w:val="28"/>
        </w:rPr>
        <w:t xml:space="preserve"> cầu, điều kiện thực tế của GV nên tính ứng dụng của chương trình đối với GV khá hạn chế, đã xảy ra tình trạng một thời gian ngắn sau bồi dưỡng, các kỹ năng, kiến thức được tập huấn bị rơi vào lãng quên hoặc ít có điều kiện áp dụng. Các GV sau khi học tập huấn hầu như không thể đáp ứng được yêu cầu của Đề án.</w:t>
      </w:r>
    </w:p>
    <w:p w:rsidR="006352B8" w:rsidRPr="0000300C" w:rsidRDefault="00544DF2" w:rsidP="0000300C">
      <w:pPr>
        <w:shd w:val="clear" w:color="auto" w:fill="FFFFFF"/>
        <w:spacing w:after="0" w:line="360" w:lineRule="auto"/>
        <w:ind w:firstLine="720"/>
        <w:jc w:val="both"/>
        <w:rPr>
          <w:rFonts w:eastAsia="Times New Roman" w:cs="Times New Roman"/>
          <w:sz w:val="28"/>
          <w:szCs w:val="28"/>
        </w:rPr>
      </w:pPr>
      <w:r>
        <w:rPr>
          <w:rFonts w:eastAsia="Times New Roman" w:cs="Times New Roman"/>
          <w:sz w:val="28"/>
          <w:szCs w:val="28"/>
        </w:rPr>
        <w:t xml:space="preserve">Ngoài ra, </w:t>
      </w:r>
      <w:r w:rsidR="006352B8" w:rsidRPr="0000300C">
        <w:rPr>
          <w:rFonts w:eastAsia="Times New Roman" w:cs="Times New Roman"/>
          <w:sz w:val="28"/>
          <w:szCs w:val="28"/>
        </w:rPr>
        <w:t>SVHS khó đáp ứng được yêu cầu</w:t>
      </w:r>
      <w:r w:rsidR="00B3528D" w:rsidRPr="0000300C">
        <w:rPr>
          <w:rFonts w:eastAsia="Times New Roman" w:cs="Times New Roman"/>
          <w:sz w:val="28"/>
          <w:szCs w:val="28"/>
        </w:rPr>
        <w:t xml:space="preserve"> của GV đứng lớp và yêu cầu</w:t>
      </w:r>
      <w:r w:rsidR="006352B8" w:rsidRPr="0000300C">
        <w:rPr>
          <w:rFonts w:eastAsia="Times New Roman" w:cs="Times New Roman"/>
          <w:sz w:val="28"/>
          <w:szCs w:val="28"/>
        </w:rPr>
        <w:t xml:space="preserve"> đầu ra </w:t>
      </w:r>
      <w:r w:rsidR="00223F92">
        <w:rPr>
          <w:rFonts w:eastAsia="Times New Roman" w:cs="Times New Roman"/>
          <w:sz w:val="28"/>
          <w:szCs w:val="28"/>
        </w:rPr>
        <w:t xml:space="preserve">của Đề án </w:t>
      </w:r>
      <w:r w:rsidR="006352B8" w:rsidRPr="0000300C">
        <w:rPr>
          <w:rFonts w:eastAsia="Times New Roman" w:cs="Times New Roman"/>
          <w:sz w:val="28"/>
          <w:szCs w:val="28"/>
        </w:rPr>
        <w:t xml:space="preserve">là do đầu vào yếu, </w:t>
      </w:r>
      <w:r>
        <w:rPr>
          <w:rFonts w:eastAsia="Times New Roman" w:cs="Times New Roman"/>
          <w:sz w:val="28"/>
          <w:szCs w:val="28"/>
        </w:rPr>
        <w:t xml:space="preserve">chúng ta lại </w:t>
      </w:r>
      <w:r w:rsidR="006352B8" w:rsidRPr="0000300C">
        <w:rPr>
          <w:rFonts w:eastAsia="Times New Roman" w:cs="Times New Roman"/>
          <w:sz w:val="28"/>
          <w:szCs w:val="28"/>
        </w:rPr>
        <w:t>không thi xếp lớp mà học theo các lớp mặc định nên rất khó cho GV Tiếng Anh có thể cùng lúc dạy nhiều em với các trình độ khác nhau.</w:t>
      </w:r>
      <w:r>
        <w:rPr>
          <w:rFonts w:eastAsia="Times New Roman" w:cs="Times New Roman"/>
          <w:sz w:val="28"/>
          <w:szCs w:val="28"/>
        </w:rPr>
        <w:t xml:space="preserve"> Những em không đạt trình độ đầu vào </w:t>
      </w:r>
      <w:r w:rsidR="008267D1">
        <w:rPr>
          <w:rFonts w:eastAsia="Times New Roman" w:cs="Times New Roman"/>
          <w:sz w:val="28"/>
          <w:szCs w:val="28"/>
        </w:rPr>
        <w:t xml:space="preserve">cũng </w:t>
      </w:r>
      <w:r>
        <w:rPr>
          <w:rFonts w:eastAsia="Times New Roman" w:cs="Times New Roman"/>
          <w:sz w:val="28"/>
          <w:szCs w:val="28"/>
        </w:rPr>
        <w:t xml:space="preserve">không được bổ sung kiến thức trước khi học… Lớp học đông, thời lượng để giảng dạy môn Tiếng Anh lại quá ít (chỉ có 4 tín chỉ). </w:t>
      </w:r>
    </w:p>
    <w:p w:rsidR="00544DF2" w:rsidRDefault="00544DF2" w:rsidP="00544DF2">
      <w:pPr>
        <w:shd w:val="clear" w:color="auto" w:fill="FFFFFF"/>
        <w:spacing w:after="0" w:line="360" w:lineRule="auto"/>
        <w:ind w:firstLine="720"/>
        <w:jc w:val="both"/>
        <w:rPr>
          <w:rFonts w:eastAsia="Times New Roman" w:cs="Times New Roman"/>
          <w:sz w:val="28"/>
          <w:szCs w:val="28"/>
        </w:rPr>
      </w:pPr>
      <w:r w:rsidRPr="0000300C">
        <w:rPr>
          <w:rFonts w:eastAsia="Times New Roman" w:cs="Times New Roman"/>
          <w:sz w:val="28"/>
          <w:szCs w:val="28"/>
        </w:rPr>
        <w:t xml:space="preserve">Trường chúng ta cũng đầu tư nhiều cho Bộ môn Tiếng Anh, có hẳn 2 phòng LAB, thế nhưng hiệu quả sử dụng 2 phòng này hầu như là không có. Đây là 1 sự lãng phí rất lớn trong khi nếu sử dụng đúng, hiệu quả thì 2 phòng này sẽ giúp ích rất nhiều cho SVHS trong việc phát triển bộ môn Nghe (Listening) cho SVHS – vốn là môn </w:t>
      </w:r>
      <w:r w:rsidR="008267D1">
        <w:rPr>
          <w:rFonts w:eastAsia="Times New Roman" w:cs="Times New Roman"/>
          <w:sz w:val="28"/>
          <w:szCs w:val="28"/>
        </w:rPr>
        <w:t xml:space="preserve">mà </w:t>
      </w:r>
      <w:r w:rsidRPr="0000300C">
        <w:rPr>
          <w:rFonts w:eastAsia="Times New Roman" w:cs="Times New Roman"/>
          <w:sz w:val="28"/>
          <w:szCs w:val="28"/>
        </w:rPr>
        <w:t>SVHS yếu nhất.</w:t>
      </w:r>
    </w:p>
    <w:p w:rsidR="00544DF2" w:rsidRPr="00544DF2" w:rsidRDefault="00544DF2" w:rsidP="00544DF2">
      <w:pPr>
        <w:shd w:val="clear" w:color="auto" w:fill="FFFFFF"/>
        <w:spacing w:after="0" w:line="360" w:lineRule="auto"/>
        <w:jc w:val="both"/>
        <w:rPr>
          <w:rFonts w:eastAsia="Times New Roman" w:cs="Times New Roman"/>
          <w:b/>
          <w:sz w:val="28"/>
          <w:szCs w:val="28"/>
        </w:rPr>
      </w:pPr>
      <w:r w:rsidRPr="00544DF2">
        <w:rPr>
          <w:rFonts w:eastAsia="Times New Roman" w:cs="Times New Roman"/>
          <w:b/>
          <w:sz w:val="28"/>
          <w:szCs w:val="28"/>
        </w:rPr>
        <w:t>Đề xuất</w:t>
      </w:r>
    </w:p>
    <w:p w:rsidR="006352B8" w:rsidRPr="0000300C" w:rsidRDefault="006352B8" w:rsidP="0000300C">
      <w:pPr>
        <w:shd w:val="clear" w:color="auto" w:fill="FFFFFF"/>
        <w:spacing w:after="0" w:line="360" w:lineRule="auto"/>
        <w:ind w:firstLine="720"/>
        <w:jc w:val="both"/>
        <w:rPr>
          <w:rFonts w:eastAsia="Times New Roman" w:cs="Times New Roman"/>
          <w:sz w:val="28"/>
          <w:szCs w:val="28"/>
        </w:rPr>
      </w:pPr>
      <w:r w:rsidRPr="0000300C">
        <w:rPr>
          <w:rFonts w:eastAsia="Times New Roman" w:cs="Times New Roman"/>
          <w:sz w:val="28"/>
          <w:szCs w:val="28"/>
        </w:rPr>
        <w:t xml:space="preserve">Để khắc phục tình trạng trên, tôi đề xuất công tác bồi dưỡng giáo viên phải được tiến hành thường xuyên trong suốt năm học và nội dung bồi dưỡng phải xuất phát từ nhu cầu thực tế của GV; việc bồi dưỡng giáo viên phải đảm bảo tính hệ </w:t>
      </w:r>
      <w:r w:rsidRPr="0000300C">
        <w:rPr>
          <w:rFonts w:eastAsia="Times New Roman" w:cs="Times New Roman"/>
          <w:sz w:val="28"/>
          <w:szCs w:val="28"/>
        </w:rPr>
        <w:lastRenderedPageBreak/>
        <w:t xml:space="preserve">thống giữa nội dung dạy </w:t>
      </w:r>
      <w:r w:rsidR="008267D1">
        <w:rPr>
          <w:rFonts w:eastAsia="Times New Roman" w:cs="Times New Roman"/>
          <w:sz w:val="28"/>
          <w:szCs w:val="28"/>
        </w:rPr>
        <w:t xml:space="preserve">và </w:t>
      </w:r>
      <w:r w:rsidRPr="0000300C">
        <w:rPr>
          <w:rFonts w:eastAsia="Times New Roman" w:cs="Times New Roman"/>
          <w:sz w:val="28"/>
          <w:szCs w:val="28"/>
        </w:rPr>
        <w:t>học, giữa lý thuyết và thực hành. Đặc biệt, nội dung bồi dưỡng giáo viên phải có tính ứng dụng thực tế, xuất phát từ đề xuất của người học chứ không phải bị định trước, bị áp đặt từ trên xuống của các bậc quản lý, khiến cho công tác bồi dưỡng mang tính chất hình thức, bắt buộc và kém hiệu quả.</w:t>
      </w:r>
      <w:r w:rsidR="00544DF2">
        <w:rPr>
          <w:rFonts w:eastAsia="Times New Roman" w:cs="Times New Roman"/>
          <w:sz w:val="28"/>
          <w:szCs w:val="28"/>
        </w:rPr>
        <w:t xml:space="preserve"> </w:t>
      </w:r>
      <w:r w:rsidRPr="0000300C">
        <w:rPr>
          <w:rFonts w:eastAsia="Times New Roman" w:cs="Times New Roman"/>
          <w:sz w:val="28"/>
          <w:szCs w:val="28"/>
        </w:rPr>
        <w:t xml:space="preserve">Để việc bồi dưỡng giáo viên có tính hiệu quả, chương trình bồi dưỡng phải mang tính thiết thực, giúp </w:t>
      </w:r>
      <w:r w:rsidR="00544DF2">
        <w:rPr>
          <w:rFonts w:eastAsia="Times New Roman" w:cs="Times New Roman"/>
          <w:sz w:val="28"/>
          <w:szCs w:val="28"/>
        </w:rPr>
        <w:t>chúng tôi</w:t>
      </w:r>
      <w:r w:rsidRPr="0000300C">
        <w:rPr>
          <w:rFonts w:eastAsia="Times New Roman" w:cs="Times New Roman"/>
          <w:sz w:val="28"/>
          <w:szCs w:val="28"/>
        </w:rPr>
        <w:t xml:space="preserve"> có nhiều cơ hội thực hành và vận dụng tốt những ki</w:t>
      </w:r>
      <w:r w:rsidR="008267D1">
        <w:rPr>
          <w:rFonts w:eastAsia="Times New Roman" w:cs="Times New Roman"/>
          <w:sz w:val="28"/>
          <w:szCs w:val="28"/>
        </w:rPr>
        <w:t>ế</w:t>
      </w:r>
      <w:r w:rsidRPr="0000300C">
        <w:rPr>
          <w:rFonts w:eastAsia="Times New Roman" w:cs="Times New Roman"/>
          <w:sz w:val="28"/>
          <w:szCs w:val="28"/>
        </w:rPr>
        <w:t>n thức đã học vào thực tế giảng dạy, giúp cho việc dạy và học ngoại ngữ đạt chất lượng cao hơn.</w:t>
      </w:r>
      <w:r w:rsidR="00544DF2">
        <w:rPr>
          <w:rFonts w:eastAsia="Times New Roman" w:cs="Times New Roman"/>
          <w:sz w:val="28"/>
          <w:szCs w:val="28"/>
        </w:rPr>
        <w:t xml:space="preserve"> </w:t>
      </w:r>
    </w:p>
    <w:p w:rsidR="006352B8" w:rsidRPr="0000300C" w:rsidRDefault="006352B8" w:rsidP="0000300C">
      <w:pPr>
        <w:shd w:val="clear" w:color="auto" w:fill="FFFFFF"/>
        <w:spacing w:after="0" w:line="360" w:lineRule="auto"/>
        <w:ind w:firstLine="720"/>
        <w:jc w:val="both"/>
        <w:rPr>
          <w:rFonts w:eastAsia="Times New Roman" w:cs="Times New Roman"/>
          <w:sz w:val="28"/>
          <w:szCs w:val="28"/>
        </w:rPr>
      </w:pPr>
      <w:r w:rsidRPr="0000300C">
        <w:rPr>
          <w:rFonts w:eastAsia="Times New Roman" w:cs="Times New Roman"/>
          <w:sz w:val="28"/>
          <w:szCs w:val="28"/>
        </w:rPr>
        <w:t>Đối với giáo viên cần có nhận thức đầy đủ về trách nhiệm tham gia bồi dưỡng và tự bồi dưỡng. Cần có động cơ học tập đúng đắn và hình thành thói quen học tập suốt đời, không ngừng nâng cao các phẩm chất và kỹ năng nghề nghiệp.</w:t>
      </w:r>
      <w:r w:rsidR="00544DF2">
        <w:rPr>
          <w:rFonts w:eastAsia="Times New Roman" w:cs="Times New Roman"/>
          <w:sz w:val="28"/>
          <w:szCs w:val="28"/>
        </w:rPr>
        <w:t xml:space="preserve"> Liên tục nâng cấp các phương pháp giảng dạy và nâng cao trình độ chuyên môn. Không ngừng học hỏi và tự rèn luyện.</w:t>
      </w:r>
    </w:p>
    <w:p w:rsidR="006352B8" w:rsidRPr="008267D1" w:rsidRDefault="006352B8" w:rsidP="0000300C">
      <w:pPr>
        <w:shd w:val="clear" w:color="auto" w:fill="FFFFFF"/>
        <w:spacing w:after="0" w:line="360" w:lineRule="auto"/>
        <w:rPr>
          <w:rFonts w:eastAsia="Times New Roman" w:cs="Times New Roman"/>
          <w:i/>
          <w:sz w:val="28"/>
          <w:szCs w:val="28"/>
        </w:rPr>
      </w:pPr>
      <w:r w:rsidRPr="008267D1">
        <w:rPr>
          <w:rFonts w:eastAsia="Times New Roman" w:cs="Times New Roman"/>
          <w:bCs/>
          <w:i/>
          <w:sz w:val="28"/>
          <w:szCs w:val="28"/>
        </w:rPr>
        <w:t>Cần sử dụng phương thức đào tạo online</w:t>
      </w:r>
    </w:p>
    <w:p w:rsidR="006352B8" w:rsidRDefault="006352B8" w:rsidP="00544DF2">
      <w:pPr>
        <w:shd w:val="clear" w:color="auto" w:fill="FFFFFF"/>
        <w:spacing w:after="0" w:line="360" w:lineRule="auto"/>
        <w:ind w:firstLine="720"/>
        <w:jc w:val="both"/>
        <w:rPr>
          <w:rFonts w:eastAsia="Times New Roman" w:cs="Times New Roman"/>
          <w:sz w:val="28"/>
          <w:szCs w:val="28"/>
        </w:rPr>
      </w:pPr>
      <w:r w:rsidRPr="0000300C">
        <w:rPr>
          <w:rFonts w:eastAsia="Times New Roman" w:cs="Times New Roman"/>
          <w:sz w:val="28"/>
          <w:szCs w:val="28"/>
        </w:rPr>
        <w:t>Hiện nay, các trường ĐH hầu như đã sử dụng phương thức đào tạo Online. Đây là phương thức hết sức hiệu quả và linh động. Sinh viên trườ</w:t>
      </w:r>
      <w:r w:rsidR="008267D1">
        <w:rPr>
          <w:rFonts w:eastAsia="Times New Roman" w:cs="Times New Roman"/>
          <w:sz w:val="28"/>
          <w:szCs w:val="28"/>
        </w:rPr>
        <w:t>ng ta hầu như đều sử dụng smart</w:t>
      </w:r>
      <w:r w:rsidRPr="0000300C">
        <w:rPr>
          <w:rFonts w:eastAsia="Times New Roman" w:cs="Times New Roman"/>
          <w:sz w:val="28"/>
          <w:szCs w:val="28"/>
        </w:rPr>
        <w:t xml:space="preserve">phone. Đây là điều kiện rất thuận lợi thế nhưng chúng ta vẫn chưa triển khai được thế mạnh này. Đồng thời, </w:t>
      </w:r>
      <w:r w:rsidR="00544DF2">
        <w:rPr>
          <w:rFonts w:eastAsia="Times New Roman" w:cs="Times New Roman"/>
          <w:sz w:val="28"/>
          <w:szCs w:val="28"/>
        </w:rPr>
        <w:t xml:space="preserve">để </w:t>
      </w:r>
      <w:r w:rsidRPr="0000300C">
        <w:rPr>
          <w:rFonts w:eastAsia="Times New Roman" w:cs="Times New Roman"/>
          <w:sz w:val="28"/>
          <w:szCs w:val="28"/>
        </w:rPr>
        <w:t xml:space="preserve">tạo ra môi trường tốt, </w:t>
      </w:r>
      <w:r w:rsidR="00544DF2">
        <w:rPr>
          <w:rFonts w:eastAsia="Times New Roman" w:cs="Times New Roman"/>
          <w:sz w:val="28"/>
          <w:szCs w:val="28"/>
        </w:rPr>
        <w:t xml:space="preserve">chúng ta nên </w:t>
      </w:r>
      <w:r w:rsidRPr="0000300C">
        <w:rPr>
          <w:rFonts w:eastAsia="Times New Roman" w:cs="Times New Roman"/>
          <w:sz w:val="28"/>
          <w:szCs w:val="28"/>
        </w:rPr>
        <w:t xml:space="preserve">hình thành các câu lạc bộ Tiếng Anh để tạo ra một phong trào toàn bộ SVHS quan tâm học tiếng Anh, làm sao tiếng </w:t>
      </w:r>
      <w:r w:rsidR="008267D1">
        <w:rPr>
          <w:rFonts w:eastAsia="Times New Roman" w:cs="Times New Roman"/>
          <w:sz w:val="28"/>
          <w:szCs w:val="28"/>
        </w:rPr>
        <w:t>A</w:t>
      </w:r>
      <w:r w:rsidRPr="0000300C">
        <w:rPr>
          <w:rFonts w:eastAsia="Times New Roman" w:cs="Times New Roman"/>
          <w:sz w:val="28"/>
          <w:szCs w:val="28"/>
        </w:rPr>
        <w:t>nh từ áp lực trở thành động lực, mà người học cảm thấy có ý nghĩa.</w:t>
      </w:r>
      <w:r w:rsidR="00544DF2">
        <w:rPr>
          <w:rFonts w:eastAsia="Times New Roman" w:cs="Times New Roman"/>
          <w:sz w:val="28"/>
          <w:szCs w:val="28"/>
        </w:rPr>
        <w:t xml:space="preserve"> </w:t>
      </w:r>
    </w:p>
    <w:p w:rsidR="00544DF2" w:rsidRPr="0000300C" w:rsidRDefault="00544DF2" w:rsidP="00544DF2">
      <w:pPr>
        <w:shd w:val="clear" w:color="auto" w:fill="FFFFFF"/>
        <w:spacing w:after="0" w:line="360" w:lineRule="auto"/>
        <w:ind w:firstLine="720"/>
        <w:jc w:val="both"/>
        <w:rPr>
          <w:rFonts w:eastAsia="Times New Roman" w:cs="Times New Roman"/>
          <w:sz w:val="28"/>
          <w:szCs w:val="28"/>
        </w:rPr>
      </w:pPr>
      <w:r>
        <w:rPr>
          <w:rFonts w:eastAsia="Times New Roman" w:cs="Times New Roman"/>
          <w:sz w:val="28"/>
          <w:szCs w:val="28"/>
        </w:rPr>
        <w:t>Sử dụng máy vi tính để thi giữa kì và cuối kì. Cho SVHS làm các bài thi theo chuẩn quốc tế, có đủ các kĩ năng về Nghe, nói, đọc, viết…</w:t>
      </w:r>
      <w:r w:rsidR="008267D1">
        <w:rPr>
          <w:rFonts w:eastAsia="Times New Roman" w:cs="Times New Roman"/>
          <w:sz w:val="28"/>
          <w:szCs w:val="28"/>
        </w:rPr>
        <w:t xml:space="preserve"> để SVHS không học lệch, không học tủ và không dễ trao đổi bài trong khi thi. </w:t>
      </w:r>
    </w:p>
    <w:p w:rsidR="008267D1" w:rsidRPr="0000300C" w:rsidRDefault="008267D1" w:rsidP="008267D1">
      <w:pPr>
        <w:shd w:val="clear" w:color="auto" w:fill="D9D9D9" w:themeFill="background1" w:themeFillShade="D9"/>
        <w:spacing w:after="0" w:line="360" w:lineRule="auto"/>
        <w:ind w:firstLine="720"/>
        <w:jc w:val="both"/>
        <w:rPr>
          <w:rFonts w:eastAsia="Times New Roman" w:cs="Times New Roman"/>
          <w:i/>
          <w:sz w:val="28"/>
          <w:szCs w:val="28"/>
        </w:rPr>
      </w:pPr>
      <w:r>
        <w:rPr>
          <w:rFonts w:eastAsia="Times New Roman" w:cs="Times New Roman"/>
          <w:i/>
          <w:sz w:val="28"/>
          <w:szCs w:val="28"/>
        </w:rPr>
        <w:t>[</w:t>
      </w:r>
      <w:r w:rsidR="004F0EDE">
        <w:rPr>
          <w:rFonts w:eastAsia="Times New Roman" w:cs="Times New Roman"/>
          <w:i/>
          <w:sz w:val="28"/>
          <w:szCs w:val="28"/>
        </w:rPr>
        <w:t>“</w:t>
      </w:r>
      <w:r w:rsidR="006352B8" w:rsidRPr="0000300C">
        <w:rPr>
          <w:rFonts w:eastAsia="Times New Roman" w:cs="Times New Roman"/>
          <w:i/>
          <w:sz w:val="28"/>
          <w:szCs w:val="28"/>
        </w:rPr>
        <w:t xml:space="preserve">Theo Bộ trưởng Bộ GD&amp;ĐT Phùng Xuân Nhạ, muốn nâng cao chất lượng đội ngũ cần phải có chuẩn giáo viên; có chương trình tốt và phương thức đào tạo bồi dưỡng phù hợp. Cần ứng dụng mạnh CNTT, sử dụng phương thức đào tạo </w:t>
      </w:r>
      <w:r w:rsidR="006352B8" w:rsidRPr="0000300C">
        <w:rPr>
          <w:rFonts w:eastAsia="Times New Roman" w:cs="Times New Roman"/>
          <w:i/>
          <w:sz w:val="28"/>
          <w:szCs w:val="28"/>
        </w:rPr>
        <w:lastRenderedPageBreak/>
        <w:t>online tạo điều kiện cho các thầy cô có thể học mọi lúc, mọi nơi; chỉ cần một số ít thời gian h</w:t>
      </w:r>
      <w:r>
        <w:rPr>
          <w:rFonts w:eastAsia="Times New Roman" w:cs="Times New Roman"/>
          <w:i/>
          <w:sz w:val="28"/>
          <w:szCs w:val="28"/>
        </w:rPr>
        <w:t>ọc trực tiếp</w:t>
      </w:r>
      <w:r w:rsidR="004F0EDE">
        <w:rPr>
          <w:rFonts w:eastAsia="Times New Roman" w:cs="Times New Roman"/>
          <w:i/>
          <w:sz w:val="28"/>
          <w:szCs w:val="28"/>
        </w:rPr>
        <w:t>”</w:t>
      </w:r>
      <w:r>
        <w:rPr>
          <w:rFonts w:eastAsia="Times New Roman" w:cs="Times New Roman"/>
          <w:i/>
          <w:sz w:val="28"/>
          <w:szCs w:val="28"/>
        </w:rPr>
        <w:t>…]</w:t>
      </w:r>
    </w:p>
    <w:p w:rsidR="006352B8" w:rsidRPr="0000300C" w:rsidRDefault="006352B8" w:rsidP="0000300C">
      <w:pPr>
        <w:shd w:val="clear" w:color="auto" w:fill="FFFFFF"/>
        <w:spacing w:after="0" w:line="360" w:lineRule="auto"/>
        <w:rPr>
          <w:rFonts w:eastAsia="Times New Roman" w:cs="Times New Roman"/>
          <w:sz w:val="28"/>
          <w:szCs w:val="28"/>
        </w:rPr>
      </w:pPr>
    </w:p>
    <w:p w:rsidR="006352B8" w:rsidRPr="0000300C" w:rsidRDefault="006352B8" w:rsidP="00544DF2">
      <w:pPr>
        <w:shd w:val="clear" w:color="auto" w:fill="FFFFFF"/>
        <w:spacing w:after="0" w:line="360" w:lineRule="auto"/>
        <w:ind w:firstLine="720"/>
        <w:jc w:val="both"/>
        <w:rPr>
          <w:rFonts w:eastAsia="Times New Roman" w:cs="Times New Roman"/>
          <w:sz w:val="28"/>
          <w:szCs w:val="28"/>
        </w:rPr>
      </w:pPr>
      <w:r w:rsidRPr="0000300C">
        <w:rPr>
          <w:rFonts w:eastAsia="Times New Roman" w:cs="Times New Roman"/>
          <w:sz w:val="28"/>
          <w:szCs w:val="28"/>
        </w:rPr>
        <w:t>Về kinh phí đầu tư là tốn rất nhiều tiền bạc do đó cần sự trợ giúp rất nhiều từ BGH nhà trường. Đặc biệt, nên trông cậy vào xã hội hóa, khi các em SVHS thấy hiệu quả, các em sẽ tự nguyện tham gia.</w:t>
      </w:r>
    </w:p>
    <w:p w:rsidR="006352B8" w:rsidRPr="0000300C" w:rsidRDefault="006352B8" w:rsidP="0000300C">
      <w:pPr>
        <w:pStyle w:val="body-text"/>
        <w:shd w:val="clear" w:color="auto" w:fill="FFFFFF"/>
        <w:spacing w:before="0" w:beforeAutospacing="0" w:after="0" w:afterAutospacing="0" w:line="360" w:lineRule="auto"/>
        <w:rPr>
          <w:sz w:val="28"/>
          <w:szCs w:val="28"/>
        </w:rPr>
      </w:pPr>
    </w:p>
    <w:p w:rsidR="004E4361" w:rsidRPr="007A6F02" w:rsidRDefault="007A6F02" w:rsidP="0000300C">
      <w:pPr>
        <w:spacing w:after="0" w:line="360" w:lineRule="auto"/>
        <w:rPr>
          <w:b/>
          <w:sz w:val="28"/>
          <w:szCs w:val="28"/>
        </w:rPr>
      </w:pPr>
      <w:r w:rsidRPr="007A6F02">
        <w:rPr>
          <w:b/>
          <w:sz w:val="28"/>
          <w:szCs w:val="28"/>
        </w:rPr>
        <w:t>Tài liệu tham khảo</w:t>
      </w:r>
    </w:p>
    <w:p w:rsidR="004F0EDE" w:rsidRPr="00BA6D33" w:rsidRDefault="00BA6D33" w:rsidP="00BA6D33">
      <w:pPr>
        <w:pStyle w:val="ListParagraph"/>
        <w:numPr>
          <w:ilvl w:val="0"/>
          <w:numId w:val="1"/>
        </w:numPr>
        <w:spacing w:after="0" w:line="360" w:lineRule="auto"/>
        <w:rPr>
          <w:sz w:val="28"/>
          <w:szCs w:val="28"/>
        </w:rPr>
      </w:pPr>
      <w:hyperlink r:id="rId8" w:history="1">
        <w:r w:rsidRPr="00BA6D33">
          <w:rPr>
            <w:rStyle w:val="Hyperlink"/>
            <w:sz w:val="28"/>
            <w:szCs w:val="28"/>
          </w:rPr>
          <w:t>http://www.nhandan.com.vn/giaoduc/item/30437702-nhung-de-an-du-an-hang-nghin-ty-dong-doi-moi-giao-duc-va-dao-tao-truoc-nguy-co-that-bai.html</w:t>
        </w:r>
      </w:hyperlink>
    </w:p>
    <w:p w:rsidR="00BA6D33" w:rsidRPr="00BA6D33" w:rsidRDefault="00BA6D33" w:rsidP="00BA6D33">
      <w:pPr>
        <w:pStyle w:val="ListParagraph"/>
        <w:numPr>
          <w:ilvl w:val="0"/>
          <w:numId w:val="1"/>
        </w:numPr>
        <w:spacing w:after="0" w:line="360" w:lineRule="auto"/>
        <w:rPr>
          <w:sz w:val="28"/>
          <w:szCs w:val="28"/>
        </w:rPr>
      </w:pPr>
      <w:hyperlink r:id="rId9" w:history="1">
        <w:r w:rsidRPr="00BA6D33">
          <w:rPr>
            <w:rStyle w:val="Hyperlink"/>
            <w:sz w:val="28"/>
            <w:szCs w:val="28"/>
          </w:rPr>
          <w:t>http://dantri.com.vn/giao-duc-khuyen-hoc/bo-truong-phung-xuan-nha-van-con-trong-mang-dao-tao-ve-chuan-muc-dao-duc-nganh-su-pham-2018040810202986.htm</w:t>
        </w:r>
      </w:hyperlink>
    </w:p>
    <w:p w:rsidR="00BA6D33" w:rsidRPr="00BA6D33" w:rsidRDefault="00BA6D33" w:rsidP="00BA6D33">
      <w:pPr>
        <w:pStyle w:val="ListParagraph"/>
        <w:numPr>
          <w:ilvl w:val="0"/>
          <w:numId w:val="1"/>
        </w:numPr>
        <w:rPr>
          <w:rFonts w:cs="Times New Roman"/>
          <w:sz w:val="28"/>
          <w:szCs w:val="28"/>
        </w:rPr>
      </w:pPr>
      <w:hyperlink r:id="rId10" w:history="1">
        <w:r w:rsidRPr="00BA6D33">
          <w:rPr>
            <w:rStyle w:val="Hyperlink"/>
            <w:rFonts w:cs="Times New Roman"/>
            <w:sz w:val="28"/>
            <w:szCs w:val="28"/>
          </w:rPr>
          <w:t>http://etep.moet.gov.vn/tintuc/chitiet?Id=199</w:t>
        </w:r>
      </w:hyperlink>
    </w:p>
    <w:p w:rsidR="00BA6D33" w:rsidRPr="00BA6D33" w:rsidRDefault="00BA6D33" w:rsidP="00BA6D33">
      <w:pPr>
        <w:pStyle w:val="ListParagraph"/>
        <w:numPr>
          <w:ilvl w:val="0"/>
          <w:numId w:val="1"/>
        </w:numPr>
        <w:spacing w:after="0" w:line="360" w:lineRule="auto"/>
        <w:rPr>
          <w:rStyle w:val="Hyperlink"/>
          <w:rFonts w:cs="Times New Roman"/>
          <w:sz w:val="28"/>
          <w:szCs w:val="28"/>
        </w:rPr>
      </w:pPr>
      <w:hyperlink r:id="rId11" w:history="1">
        <w:r w:rsidRPr="00BA6D33">
          <w:rPr>
            <w:rStyle w:val="Hyperlink"/>
            <w:rFonts w:cs="Times New Roman"/>
            <w:sz w:val="28"/>
            <w:szCs w:val="28"/>
          </w:rPr>
          <w:t>http://etep.moet.gov.vn/tintuc/chitiet?Id=476</w:t>
        </w:r>
      </w:hyperlink>
    </w:p>
    <w:p w:rsidR="004F0EDE" w:rsidRPr="0000300C" w:rsidRDefault="004F0EDE" w:rsidP="0000300C">
      <w:pPr>
        <w:spacing w:after="0" w:line="360" w:lineRule="auto"/>
        <w:rPr>
          <w:sz w:val="28"/>
          <w:szCs w:val="28"/>
        </w:rPr>
      </w:pPr>
      <w:bookmarkStart w:id="0" w:name="_GoBack"/>
      <w:bookmarkEnd w:id="0"/>
    </w:p>
    <w:sectPr w:rsidR="004F0EDE" w:rsidRPr="0000300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802EDC"/>
    <w:multiLevelType w:val="hybridMultilevel"/>
    <w:tmpl w:val="918628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4361"/>
    <w:rsid w:val="0000300C"/>
    <w:rsid w:val="000E4AE1"/>
    <w:rsid w:val="00223F92"/>
    <w:rsid w:val="00375200"/>
    <w:rsid w:val="003B739F"/>
    <w:rsid w:val="004E4361"/>
    <w:rsid w:val="004F0EDE"/>
    <w:rsid w:val="00544DF2"/>
    <w:rsid w:val="006352B8"/>
    <w:rsid w:val="007A6F02"/>
    <w:rsid w:val="008267D1"/>
    <w:rsid w:val="00B3528D"/>
    <w:rsid w:val="00BA6D33"/>
    <w:rsid w:val="00E50F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52B8"/>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E43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4361"/>
    <w:rPr>
      <w:rFonts w:ascii="Tahoma" w:hAnsi="Tahoma" w:cs="Tahoma"/>
      <w:sz w:val="16"/>
      <w:szCs w:val="16"/>
    </w:rPr>
  </w:style>
  <w:style w:type="character" w:styleId="Hyperlink">
    <w:name w:val="Hyperlink"/>
    <w:basedOn w:val="DefaultParagraphFont"/>
    <w:uiPriority w:val="99"/>
    <w:unhideWhenUsed/>
    <w:rsid w:val="006352B8"/>
    <w:rPr>
      <w:color w:val="0000FF" w:themeColor="hyperlink"/>
      <w:u w:val="single"/>
    </w:rPr>
  </w:style>
  <w:style w:type="paragraph" w:customStyle="1" w:styleId="body-text">
    <w:name w:val="body-text"/>
    <w:basedOn w:val="Normal"/>
    <w:rsid w:val="006352B8"/>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BA6D3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52B8"/>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E43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4361"/>
    <w:rPr>
      <w:rFonts w:ascii="Tahoma" w:hAnsi="Tahoma" w:cs="Tahoma"/>
      <w:sz w:val="16"/>
      <w:szCs w:val="16"/>
    </w:rPr>
  </w:style>
  <w:style w:type="character" w:styleId="Hyperlink">
    <w:name w:val="Hyperlink"/>
    <w:basedOn w:val="DefaultParagraphFont"/>
    <w:uiPriority w:val="99"/>
    <w:unhideWhenUsed/>
    <w:rsid w:val="006352B8"/>
    <w:rPr>
      <w:color w:val="0000FF" w:themeColor="hyperlink"/>
      <w:u w:val="single"/>
    </w:rPr>
  </w:style>
  <w:style w:type="paragraph" w:customStyle="1" w:styleId="body-text">
    <w:name w:val="body-text"/>
    <w:basedOn w:val="Normal"/>
    <w:rsid w:val="006352B8"/>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BA6D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handan.com.vn/giaoduc/item/30437702-nhung-de-an-du-an-hang-nghin-ty-dong-doi-moi-giao-duc-va-dao-tao-truoc-nguy-co-that-bai.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vtthuy1972@gmail.com"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tep.moet.gov.vn/tintuc/chitiet?Id=476" TargetMode="External"/><Relationship Id="rId5" Type="http://schemas.openxmlformats.org/officeDocument/2006/relationships/settings" Target="settings.xml"/><Relationship Id="rId10" Type="http://schemas.openxmlformats.org/officeDocument/2006/relationships/hyperlink" Target="http://etep.moet.gov.vn/tintuc/chitiet?Id=199" TargetMode="External"/><Relationship Id="rId4" Type="http://schemas.microsoft.com/office/2007/relationships/stylesWithEffects" Target="stylesWithEffects.xml"/><Relationship Id="rId9" Type="http://schemas.openxmlformats.org/officeDocument/2006/relationships/hyperlink" Target="http://dantri.com.vn/giao-duc-khuyen-hoc/bo-truong-phung-xuan-nha-van-con-trong-mang-dao-tao-ve-chuan-muc-dao-duc-nganh-su-pham-2018040810202986.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D13352-A745-403A-BD0F-0EF643231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4</Pages>
  <Words>1394</Words>
  <Characters>5022</Characters>
  <Application>Microsoft Office Word</Application>
  <DocSecurity>0</DocSecurity>
  <Lines>104</Lines>
  <Paragraphs>37</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6379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Dang Le Phan Danh</dc:creator>
  <cp:lastModifiedBy>Dang Le Phan Danh</cp:lastModifiedBy>
  <cp:revision>7</cp:revision>
  <dcterms:created xsi:type="dcterms:W3CDTF">2018-08-14T03:15:00Z</dcterms:created>
  <dcterms:modified xsi:type="dcterms:W3CDTF">2018-08-14T14:58:00Z</dcterms:modified>
</cp:coreProperties>
</file>